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EE8" w:rsidRPr="00BB2747" w:rsidRDefault="006B0EE8" w:rsidP="006B0EE8">
      <w:pPr>
        <w:spacing w:line="360" w:lineRule="auto"/>
        <w:jc w:val="left"/>
        <w:rPr>
          <w:rFonts w:ascii="黑体" w:eastAsia="黑体" w:hAnsi="黑体"/>
          <w:bCs/>
          <w:sz w:val="30"/>
          <w:szCs w:val="30"/>
        </w:rPr>
      </w:pPr>
      <w:r w:rsidRPr="00BB2747">
        <w:rPr>
          <w:rFonts w:ascii="黑体" w:eastAsia="黑体" w:hAnsi="黑体" w:hint="eastAsia"/>
          <w:bCs/>
          <w:sz w:val="30"/>
          <w:szCs w:val="30"/>
        </w:rPr>
        <w:t>附件1</w:t>
      </w:r>
      <w:r>
        <w:rPr>
          <w:rFonts w:ascii="黑体" w:eastAsia="黑体" w:hAnsi="黑体" w:hint="eastAsia"/>
          <w:bCs/>
          <w:sz w:val="30"/>
          <w:szCs w:val="30"/>
        </w:rPr>
        <w:t>：</w:t>
      </w:r>
      <w:r w:rsidRPr="006B0EE8">
        <w:rPr>
          <w:rFonts w:ascii="黑体" w:eastAsia="黑体" w:hAnsi="黑体" w:hint="eastAsia"/>
          <w:bCs/>
          <w:color w:val="FF0000"/>
          <w:sz w:val="30"/>
          <w:szCs w:val="30"/>
        </w:rPr>
        <w:t>非英语类试卷模板</w:t>
      </w:r>
    </w:p>
    <w:p w:rsidR="006B0EE8" w:rsidRPr="00120343" w:rsidRDefault="006B0EE8" w:rsidP="006B0EE8">
      <w:pPr>
        <w:adjustRightInd w:val="0"/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120343">
        <w:rPr>
          <w:rFonts w:ascii="方正小标宋简体" w:eastAsia="方正小标宋简体" w:hint="eastAsia"/>
          <w:bCs/>
          <w:sz w:val="36"/>
          <w:szCs w:val="36"/>
        </w:rPr>
        <w:t>大连海洋大学</w:t>
      </w:r>
      <w:r>
        <w:rPr>
          <w:rFonts w:ascii="方正小标宋简体" w:eastAsia="方正小标宋简体" w:hint="eastAsia"/>
          <w:bCs/>
          <w:sz w:val="36"/>
          <w:szCs w:val="36"/>
        </w:rPr>
        <w:t>中新合作学院</w:t>
      </w:r>
      <w:r w:rsidRPr="00120343">
        <w:rPr>
          <w:rFonts w:ascii="方正小标宋简体" w:eastAsia="方正小标宋简体" w:hint="eastAsia"/>
          <w:bCs/>
          <w:sz w:val="36"/>
          <w:szCs w:val="36"/>
        </w:rPr>
        <w:t xml:space="preserve">20  -20  </w:t>
      </w:r>
      <w:proofErr w:type="gramStart"/>
      <w:r w:rsidRPr="00120343">
        <w:rPr>
          <w:rFonts w:ascii="方正小标宋简体" w:eastAsia="方正小标宋简体" w:hint="eastAsia"/>
          <w:bCs/>
          <w:sz w:val="36"/>
          <w:szCs w:val="36"/>
        </w:rPr>
        <w:t>学年第</w:t>
      </w:r>
      <w:proofErr w:type="gramEnd"/>
      <w:r w:rsidRPr="00120343">
        <w:rPr>
          <w:rFonts w:ascii="方正小标宋简体" w:eastAsia="方正小标宋简体" w:hint="eastAsia"/>
          <w:bCs/>
          <w:sz w:val="36"/>
          <w:szCs w:val="36"/>
        </w:rPr>
        <w:t xml:space="preserve"> </w:t>
      </w:r>
      <w:r w:rsidR="00F0624D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120343">
        <w:rPr>
          <w:rFonts w:ascii="方正小标宋简体" w:eastAsia="方正小标宋简体" w:hint="eastAsia"/>
          <w:bCs/>
          <w:sz w:val="36"/>
          <w:szCs w:val="36"/>
        </w:rPr>
        <w:t>学期</w:t>
      </w:r>
    </w:p>
    <w:p w:rsidR="006B0EE8" w:rsidRPr="00120343" w:rsidRDefault="006B0EE8" w:rsidP="006B0EE8">
      <w:pPr>
        <w:adjustRightInd w:val="0"/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120343">
        <w:rPr>
          <w:rFonts w:ascii="方正小标宋简体" w:eastAsia="方正小标宋简体" w:hint="eastAsia"/>
          <w:bCs/>
          <w:sz w:val="36"/>
          <w:szCs w:val="36"/>
        </w:rPr>
        <w:t>《课程名称》试卷参考答案及评分标准</w:t>
      </w:r>
    </w:p>
    <w:p w:rsidR="00142D25" w:rsidRPr="00F0624D" w:rsidRDefault="00142D25">
      <w:pPr>
        <w:spacing w:line="360" w:lineRule="auto"/>
        <w:jc w:val="center"/>
        <w:rPr>
          <w:b/>
          <w:bCs/>
          <w:sz w:val="24"/>
        </w:rPr>
      </w:pPr>
    </w:p>
    <w:p w:rsidR="00142D25" w:rsidRDefault="00142D25">
      <w:pPr>
        <w:spacing w:line="360" w:lineRule="auto"/>
        <w:jc w:val="center"/>
        <w:rPr>
          <w:b/>
          <w:bCs/>
          <w:sz w:val="24"/>
        </w:rPr>
      </w:pPr>
    </w:p>
    <w:p w:rsidR="00142D25" w:rsidRDefault="001673D3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命题教师：                       所在学院：</w:t>
      </w:r>
    </w:p>
    <w:p w:rsidR="00142D25" w:rsidRDefault="001673D3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考试专业班级：</w:t>
      </w:r>
    </w:p>
    <w:p w:rsidR="00142D25" w:rsidRDefault="00142D25">
      <w:pPr>
        <w:spacing w:line="360" w:lineRule="auto"/>
        <w:rPr>
          <w:rFonts w:ascii="宋体" w:eastAsia="宋体" w:hAnsi="宋体"/>
          <w:sz w:val="24"/>
        </w:rPr>
      </w:pPr>
    </w:p>
    <w:p w:rsidR="006B0EE8" w:rsidRPr="006B0EE8" w:rsidRDefault="006B0EE8" w:rsidP="006B0EE8">
      <w:pPr>
        <w:spacing w:line="360" w:lineRule="auto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bookmarkStart w:id="0" w:name="_Hlk485389178"/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一、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题（本题共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小题，每小题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分，共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分）说明：标题用宋体小四</w:t>
      </w:r>
    </w:p>
    <w:p w:rsidR="006B0EE8" w:rsidRPr="006B0EE8" w:rsidRDefault="006B0EE8" w:rsidP="006B0EE8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答案部分用宋体五号字进行书写。</w:t>
      </w:r>
    </w:p>
    <w:p w:rsidR="006B0EE8" w:rsidRPr="006B0EE8" w:rsidRDefault="006B0EE8" w:rsidP="006B0EE8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试题</w:t>
      </w:r>
      <w:proofErr w:type="gramStart"/>
      <w:r w:rsidRPr="006B0EE8">
        <w:rPr>
          <w:rFonts w:ascii="Times New Roman" w:eastAsia="宋体" w:hAnsi="Times New Roman" w:cs="Times New Roman" w:hint="eastAsia"/>
          <w:sz w:val="24"/>
          <w:szCs w:val="24"/>
        </w:rPr>
        <w:t>题</w:t>
      </w:r>
      <w:proofErr w:type="gramEnd"/>
      <w:r w:rsidRPr="006B0EE8">
        <w:rPr>
          <w:rFonts w:ascii="Times New Roman" w:eastAsia="宋体" w:hAnsi="Times New Roman" w:cs="Times New Roman" w:hint="eastAsia"/>
          <w:sz w:val="24"/>
          <w:szCs w:val="24"/>
        </w:rPr>
        <w:t>干不用复制到答案中。</w:t>
      </w:r>
    </w:p>
    <w:p w:rsidR="006B0EE8" w:rsidRPr="006B0EE8" w:rsidRDefault="006B0EE8" w:rsidP="006B0EE8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选择题或填空题标明题号并直接写出答案即可。</w:t>
      </w:r>
    </w:p>
    <w:p w:rsidR="006B0EE8" w:rsidRPr="006B0EE8" w:rsidRDefault="006B0EE8" w:rsidP="006B0EE8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4.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非选择题或填空题应写明详细的给分点。</w:t>
      </w:r>
    </w:p>
    <w:bookmarkEnd w:id="0"/>
    <w:p w:rsidR="0023449E" w:rsidRDefault="0023449E" w:rsidP="006B0EE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</w:p>
    <w:p w:rsidR="006B0EE8" w:rsidRPr="006B0EE8" w:rsidRDefault="006B0EE8" w:rsidP="006B0EE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示例：</w:t>
      </w:r>
    </w:p>
    <w:p w:rsidR="006B0EE8" w:rsidRPr="006B0EE8" w:rsidRDefault="006B0EE8" w:rsidP="006B0EE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一、选择题（本题共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5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小题，每小题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分，共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5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6B0EE8" w:rsidRPr="006B0EE8" w:rsidRDefault="006B0EE8" w:rsidP="006B0EE8">
      <w:pPr>
        <w:spacing w:line="360" w:lineRule="auto"/>
        <w:rPr>
          <w:rFonts w:ascii="宋体" w:eastAsia="宋体" w:hAnsi="宋体" w:cs="Times New Roman"/>
          <w:szCs w:val="21"/>
        </w:rPr>
      </w:pPr>
      <w:r w:rsidRPr="006B0EE8">
        <w:rPr>
          <w:rFonts w:ascii="宋体" w:eastAsia="宋体" w:hAnsi="宋体" w:cs="Times New Roman" w:hint="eastAsia"/>
          <w:szCs w:val="21"/>
        </w:rPr>
        <w:t>1.B   2.C   3.D   4.A   5.C</w:t>
      </w:r>
    </w:p>
    <w:p w:rsidR="006B0EE8" w:rsidRPr="006B0EE8" w:rsidRDefault="006B0EE8" w:rsidP="006B0EE8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 w:rsidRPr="006B0EE8">
        <w:rPr>
          <w:rFonts w:ascii="宋体" w:eastAsia="宋体" w:hAnsi="宋体" w:cs="Times New Roman" w:hint="eastAsia"/>
          <w:b/>
          <w:sz w:val="24"/>
          <w:szCs w:val="24"/>
        </w:rPr>
        <w:t>二、简答题（本题共1小题，每题5分，共5分）</w:t>
      </w:r>
    </w:p>
    <w:p w:rsidR="006B0EE8" w:rsidRPr="006B0EE8" w:rsidRDefault="006B0EE8" w:rsidP="006B0EE8">
      <w:pPr>
        <w:spacing w:line="360" w:lineRule="auto"/>
        <w:rPr>
          <w:rFonts w:ascii="宋体" w:eastAsia="宋体" w:hAnsi="宋体" w:cs="Times New Roman"/>
          <w:szCs w:val="21"/>
        </w:rPr>
      </w:pPr>
      <w:r w:rsidRPr="006B0EE8">
        <w:rPr>
          <w:rFonts w:ascii="宋体" w:eastAsia="宋体" w:hAnsi="宋体" w:cs="Times New Roman" w:hint="eastAsia"/>
          <w:szCs w:val="21"/>
        </w:rPr>
        <w:t>1答：侵犯注册商标的行为有：（1）擅自使用他人注册商标（1分）；（2）销售注册商标专用权的商品；（1分）（3）伪造、擅自制造、销售他人注册商标标识；（1分）（4）擅自更换他人注册商标并将该更换商标的商品投入市场；（1分）（5）给他人注册商标专用权造成其他损害的。（1分）</w:t>
      </w:r>
    </w:p>
    <w:p w:rsidR="00142D25" w:rsidRDefault="00142D25">
      <w:pPr>
        <w:spacing w:line="360" w:lineRule="auto"/>
        <w:jc w:val="left"/>
        <w:rPr>
          <w:rFonts w:ascii="黑体" w:eastAsia="黑体" w:hAnsi="黑体" w:cs="黑体"/>
          <w:b/>
          <w:bCs/>
          <w:sz w:val="24"/>
        </w:rPr>
        <w:sectPr w:rsidR="00142D25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42D25" w:rsidRPr="00064345" w:rsidRDefault="00CC21A6">
      <w:pPr>
        <w:spacing w:line="360" w:lineRule="auto"/>
        <w:jc w:val="left"/>
        <w:rPr>
          <w:rFonts w:ascii="黑体" w:eastAsia="黑体" w:hAnsi="黑体"/>
          <w:bCs/>
          <w:sz w:val="30"/>
          <w:szCs w:val="30"/>
        </w:rPr>
      </w:pPr>
      <w:bookmarkStart w:id="1" w:name="_GoBack"/>
      <w:r w:rsidRPr="00CC21A6">
        <w:rPr>
          <w:rFonts w:ascii="黑体" w:eastAsia="黑体" w:hAnsi="黑体" w:hint="eastAsia"/>
          <w:bCs/>
          <w:sz w:val="30"/>
          <w:szCs w:val="30"/>
        </w:rPr>
        <w:lastRenderedPageBreak/>
        <w:t>附件1：</w:t>
      </w:r>
      <w:bookmarkEnd w:id="1"/>
      <w:r w:rsidR="00064345" w:rsidRPr="006B0EE8">
        <w:rPr>
          <w:rFonts w:ascii="黑体" w:eastAsia="黑体" w:hAnsi="黑体" w:hint="eastAsia"/>
          <w:bCs/>
          <w:color w:val="FF0000"/>
          <w:sz w:val="30"/>
          <w:szCs w:val="30"/>
        </w:rPr>
        <w:t>英语类试卷模板</w:t>
      </w:r>
    </w:p>
    <w:p w:rsidR="00064345" w:rsidRPr="00120343" w:rsidRDefault="00064345" w:rsidP="00064345">
      <w:pPr>
        <w:adjustRightInd w:val="0"/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120343">
        <w:rPr>
          <w:rFonts w:ascii="方正小标宋简体" w:eastAsia="方正小标宋简体" w:hint="eastAsia"/>
          <w:bCs/>
          <w:sz w:val="36"/>
          <w:szCs w:val="36"/>
        </w:rPr>
        <w:t>大连海洋大学</w:t>
      </w:r>
      <w:r>
        <w:rPr>
          <w:rFonts w:ascii="方正小标宋简体" w:eastAsia="方正小标宋简体" w:hint="eastAsia"/>
          <w:bCs/>
          <w:sz w:val="36"/>
          <w:szCs w:val="36"/>
        </w:rPr>
        <w:t>中新合作学院</w:t>
      </w:r>
      <w:r w:rsidRPr="00120343">
        <w:rPr>
          <w:rFonts w:ascii="方正小标宋简体" w:eastAsia="方正小标宋简体" w:hint="eastAsia"/>
          <w:bCs/>
          <w:sz w:val="36"/>
          <w:szCs w:val="36"/>
        </w:rPr>
        <w:t xml:space="preserve">20  -20  </w:t>
      </w:r>
      <w:proofErr w:type="gramStart"/>
      <w:r w:rsidRPr="00120343">
        <w:rPr>
          <w:rFonts w:ascii="方正小标宋简体" w:eastAsia="方正小标宋简体" w:hint="eastAsia"/>
          <w:bCs/>
          <w:sz w:val="36"/>
          <w:szCs w:val="36"/>
        </w:rPr>
        <w:t>学年第</w:t>
      </w:r>
      <w:proofErr w:type="gramEnd"/>
      <w:r w:rsidRPr="00120343">
        <w:rPr>
          <w:rFonts w:ascii="方正小标宋简体" w:eastAsia="方正小标宋简体" w:hint="eastAsia"/>
          <w:bCs/>
          <w:sz w:val="36"/>
          <w:szCs w:val="36"/>
        </w:rPr>
        <w:t xml:space="preserve"> </w:t>
      </w:r>
      <w:r w:rsidR="00F0624D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120343">
        <w:rPr>
          <w:rFonts w:ascii="方正小标宋简体" w:eastAsia="方正小标宋简体" w:hint="eastAsia"/>
          <w:bCs/>
          <w:sz w:val="36"/>
          <w:szCs w:val="36"/>
        </w:rPr>
        <w:t>学期</w:t>
      </w:r>
    </w:p>
    <w:p w:rsidR="00064345" w:rsidRPr="00120343" w:rsidRDefault="00064345" w:rsidP="00064345">
      <w:pPr>
        <w:adjustRightInd w:val="0"/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 w:rsidRPr="00120343">
        <w:rPr>
          <w:rFonts w:ascii="方正小标宋简体" w:eastAsia="方正小标宋简体" w:hint="eastAsia"/>
          <w:bCs/>
          <w:sz w:val="36"/>
          <w:szCs w:val="36"/>
        </w:rPr>
        <w:t>《课程名称》试卷参考答案及评分标准</w:t>
      </w:r>
    </w:p>
    <w:p w:rsidR="00142D25" w:rsidRDefault="00142D25">
      <w:pPr>
        <w:spacing w:line="360" w:lineRule="auto"/>
        <w:jc w:val="center"/>
        <w:rPr>
          <w:b/>
          <w:bCs/>
          <w:sz w:val="24"/>
        </w:rPr>
      </w:pPr>
    </w:p>
    <w:p w:rsidR="00142D25" w:rsidRDefault="001673D3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命题教师：                       所在学院：</w:t>
      </w:r>
    </w:p>
    <w:p w:rsidR="00142D25" w:rsidRDefault="001673D3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考试专业班级：</w:t>
      </w:r>
    </w:p>
    <w:p w:rsidR="00142D25" w:rsidRDefault="00142D25">
      <w:pPr>
        <w:spacing w:line="360" w:lineRule="auto"/>
        <w:outlineLvl w:val="0"/>
        <w:rPr>
          <w:rFonts w:ascii="宋体" w:eastAsia="宋体" w:hAnsi="宋体"/>
          <w:sz w:val="24"/>
        </w:rPr>
      </w:pPr>
    </w:p>
    <w:p w:rsidR="00064345" w:rsidRPr="006B0EE8" w:rsidRDefault="00064345" w:rsidP="00064345">
      <w:pPr>
        <w:spacing w:line="360" w:lineRule="auto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一、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题（本题共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小题，每小题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分，共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X</w:t>
      </w: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分）说明：标题用宋体小四</w:t>
      </w:r>
    </w:p>
    <w:p w:rsidR="00064345" w:rsidRPr="006B0EE8" w:rsidRDefault="00064345" w:rsidP="00064345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答案部分用宋体五号字进行书写。</w:t>
      </w:r>
    </w:p>
    <w:p w:rsidR="00064345" w:rsidRPr="006B0EE8" w:rsidRDefault="00064345" w:rsidP="00064345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试题</w:t>
      </w:r>
      <w:proofErr w:type="gramStart"/>
      <w:r w:rsidRPr="006B0EE8">
        <w:rPr>
          <w:rFonts w:ascii="Times New Roman" w:eastAsia="宋体" w:hAnsi="Times New Roman" w:cs="Times New Roman" w:hint="eastAsia"/>
          <w:sz w:val="24"/>
          <w:szCs w:val="24"/>
        </w:rPr>
        <w:t>题</w:t>
      </w:r>
      <w:proofErr w:type="gramEnd"/>
      <w:r w:rsidRPr="006B0EE8">
        <w:rPr>
          <w:rFonts w:ascii="Times New Roman" w:eastAsia="宋体" w:hAnsi="Times New Roman" w:cs="Times New Roman" w:hint="eastAsia"/>
          <w:sz w:val="24"/>
          <w:szCs w:val="24"/>
        </w:rPr>
        <w:t>干不用复制到答案中。</w:t>
      </w:r>
    </w:p>
    <w:p w:rsidR="00064345" w:rsidRPr="006B0EE8" w:rsidRDefault="00064345" w:rsidP="00064345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选择题或填空题标明题号并直接写出答案即可。</w:t>
      </w:r>
    </w:p>
    <w:p w:rsidR="00064345" w:rsidRPr="006B0EE8" w:rsidRDefault="00064345" w:rsidP="00064345">
      <w:pPr>
        <w:spacing w:line="360" w:lineRule="auto"/>
        <w:outlineLvl w:val="0"/>
        <w:rPr>
          <w:rFonts w:ascii="Times New Roman" w:eastAsia="宋体" w:hAnsi="Times New Roman" w:cs="Times New Roman"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sz w:val="24"/>
          <w:szCs w:val="24"/>
        </w:rPr>
        <w:t>4.</w:t>
      </w:r>
      <w:r w:rsidRPr="006B0EE8">
        <w:rPr>
          <w:rFonts w:ascii="Times New Roman" w:eastAsia="宋体" w:hAnsi="Times New Roman" w:cs="Times New Roman" w:hint="eastAsia"/>
          <w:sz w:val="24"/>
          <w:szCs w:val="24"/>
        </w:rPr>
        <w:t>非选择题或填空题应写明详细的给分点。</w:t>
      </w:r>
    </w:p>
    <w:p w:rsidR="00142D25" w:rsidRPr="00064345" w:rsidRDefault="00142D25">
      <w:pPr>
        <w:spacing w:line="360" w:lineRule="auto"/>
        <w:rPr>
          <w:rFonts w:ascii="宋体" w:eastAsia="宋体" w:hAnsi="宋体"/>
          <w:sz w:val="24"/>
        </w:rPr>
      </w:pPr>
    </w:p>
    <w:p w:rsidR="0023449E" w:rsidRPr="006B0EE8" w:rsidRDefault="0023449E" w:rsidP="0023449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B0EE8">
        <w:rPr>
          <w:rFonts w:ascii="Times New Roman" w:eastAsia="宋体" w:hAnsi="Times New Roman" w:cs="Times New Roman" w:hint="eastAsia"/>
          <w:b/>
          <w:sz w:val="24"/>
          <w:szCs w:val="24"/>
        </w:rPr>
        <w:t>示例：</w:t>
      </w:r>
    </w:p>
    <w:p w:rsidR="00142D25" w:rsidRDefault="0023449E">
      <w:pPr>
        <w:spacing w:line="360" w:lineRule="auto"/>
        <w:outlineLvl w:val="0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一</w:t>
      </w:r>
      <w:r w:rsidR="001673D3">
        <w:rPr>
          <w:rFonts w:ascii="宋体" w:eastAsia="宋体" w:hAnsi="宋体" w:hint="eastAsia"/>
          <w:b/>
          <w:sz w:val="24"/>
        </w:rPr>
        <w:t>、听力（本题共XX小题，每小题X分，共X分）</w:t>
      </w:r>
    </w:p>
    <w:p w:rsidR="0023449E" w:rsidRDefault="001673D3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1、B  2、C  3、D  4、A  5、C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6、China 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7、student </w:t>
      </w:r>
      <w:r w:rsidR="0023449E">
        <w:rPr>
          <w:rFonts w:ascii="宋体" w:eastAsia="宋体" w:hAnsi="宋体"/>
          <w:szCs w:val="21"/>
        </w:rPr>
        <w:t xml:space="preserve"> </w:t>
      </w:r>
    </w:p>
    <w:p w:rsidR="00142D25" w:rsidRDefault="0023449E">
      <w:pPr>
        <w:spacing w:line="360" w:lineRule="auto"/>
        <w:outlineLvl w:val="0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二</w:t>
      </w:r>
      <w:r w:rsidR="001673D3">
        <w:rPr>
          <w:rFonts w:ascii="宋体" w:eastAsia="宋体" w:hAnsi="宋体" w:hint="eastAsia"/>
          <w:b/>
          <w:sz w:val="24"/>
        </w:rPr>
        <w:t>、阅读（本题共XX小题，每小题X分，共X分）</w:t>
      </w:r>
    </w:p>
    <w:p w:rsidR="00142D25" w:rsidRPr="0023449E" w:rsidRDefault="001673D3" w:rsidP="0023449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1、B  2、C  3、D  4、A  5、C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6、China 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7、student 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8、T </w:t>
      </w:r>
      <w:r w:rsidR="0023449E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9、F</w:t>
      </w:r>
    </w:p>
    <w:p w:rsidR="00142D25" w:rsidRDefault="0023449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</w:t>
      </w:r>
      <w:r w:rsidR="001673D3">
        <w:rPr>
          <w:rFonts w:ascii="宋体" w:eastAsia="宋体" w:hAnsi="宋体" w:hint="eastAsia"/>
          <w:b/>
          <w:sz w:val="24"/>
          <w:szCs w:val="24"/>
        </w:rPr>
        <w:t>、作文</w:t>
      </w:r>
    </w:p>
    <w:p w:rsidR="00142D25" w:rsidRPr="0023449E" w:rsidRDefault="0023449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1673D3" w:rsidRPr="0023449E">
        <w:rPr>
          <w:rFonts w:ascii="宋体" w:eastAsia="宋体" w:hAnsi="宋体" w:hint="eastAsia"/>
          <w:szCs w:val="21"/>
        </w:rPr>
        <w:t>本题满分为25分。</w:t>
      </w:r>
    </w:p>
    <w:p w:rsidR="00142D25" w:rsidRPr="0023449E" w:rsidRDefault="0023449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</w:t>
      </w:r>
      <w:r w:rsidR="001673D3" w:rsidRPr="0023449E">
        <w:rPr>
          <w:rFonts w:ascii="宋体" w:eastAsia="宋体" w:hAnsi="宋体" w:hint="eastAsia"/>
          <w:szCs w:val="21"/>
        </w:rPr>
        <w:t>阅卷标准共分五等：X分、X分、X分、X分、X分。</w:t>
      </w:r>
    </w:p>
    <w:p w:rsidR="00142D25" w:rsidRPr="0023449E" w:rsidRDefault="0023449E" w:rsidP="0023449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 w:rsidR="001673D3" w:rsidRPr="0023449E">
        <w:rPr>
          <w:rFonts w:ascii="宋体" w:eastAsia="宋体" w:hAnsi="宋体" w:hint="eastAsia"/>
          <w:szCs w:val="21"/>
        </w:rPr>
        <w:t>阅卷人根据阅卷标准评分，若认为与某一分数（如7分）相似，即定为该分数（即7</w:t>
      </w:r>
      <w:r>
        <w:rPr>
          <w:rFonts w:ascii="宋体" w:eastAsia="宋体" w:hAnsi="宋体" w:hint="eastAsia"/>
          <w:szCs w:val="21"/>
        </w:rPr>
        <w:t>分）</w:t>
      </w:r>
      <w:r w:rsidR="001673D3" w:rsidRPr="0023449E">
        <w:rPr>
          <w:rFonts w:ascii="宋体" w:eastAsia="宋体" w:hAnsi="宋体" w:hint="eastAsia"/>
          <w:szCs w:val="21"/>
        </w:rPr>
        <w:t>若认为稍优或稍劣于该分数，则可加一分（即8分）或减一分（即6分）。但不得加或减半分。</w:t>
      </w:r>
    </w:p>
    <w:p w:rsidR="00142D25" w:rsidRPr="0023449E" w:rsidRDefault="0023449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</w:t>
      </w:r>
      <w:r w:rsidR="001673D3" w:rsidRPr="0023449E">
        <w:rPr>
          <w:rFonts w:ascii="宋体" w:eastAsia="宋体" w:hAnsi="宋体" w:hint="eastAsia"/>
          <w:szCs w:val="21"/>
        </w:rPr>
        <w:t>评分标准：</w:t>
      </w:r>
    </w:p>
    <w:p w:rsidR="00142D25" w:rsidRPr="0023449E" w:rsidRDefault="001673D3">
      <w:pPr>
        <w:ind w:left="840" w:hangingChars="400" w:hanging="840"/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1分——条理不清，思路紊乱，语言支离破碎或绝大部分句子均有错误，且多数为严重错误。</w:t>
      </w:r>
    </w:p>
    <w:p w:rsidR="00142D25" w:rsidRPr="0023449E" w:rsidRDefault="001673D3">
      <w:pPr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3分——基本切题。思想表达不清楚，连贯性差。有较多的严重的语言错误。</w:t>
      </w:r>
    </w:p>
    <w:p w:rsidR="00142D25" w:rsidRPr="0023449E" w:rsidRDefault="001673D3">
      <w:pPr>
        <w:ind w:left="840" w:hangingChars="400" w:hanging="840"/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5分——基本切题。思想表达比较清楚，文章尚连贯，但语言错误较多，其中有一些是严重错误。</w:t>
      </w:r>
    </w:p>
    <w:p w:rsidR="00142D25" w:rsidRPr="0023449E" w:rsidRDefault="001673D3">
      <w:pPr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7分——切题。思想表达清楚，文字连贯，但有少量语言错误。</w:t>
      </w:r>
    </w:p>
    <w:p w:rsidR="00142D25" w:rsidRPr="0023449E" w:rsidRDefault="001673D3" w:rsidP="0023449E">
      <w:pPr>
        <w:ind w:left="840" w:hangingChars="400" w:hanging="840"/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9分——切题。思想表达清楚，文字通顺，连贯性较好，基本上无语言错误，仅有个别小错误。</w:t>
      </w:r>
    </w:p>
    <w:p w:rsidR="00142D25" w:rsidRDefault="001673D3">
      <w:pPr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[注：白卷、所写的内容与题目毫不相关，或只有几个孤立的词而无法表达思想，则给0分]</w:t>
      </w:r>
    </w:p>
    <w:p w:rsidR="0023449E" w:rsidRPr="0023449E" w:rsidRDefault="0023449E">
      <w:pPr>
        <w:rPr>
          <w:rFonts w:ascii="宋体" w:eastAsia="宋体" w:hAnsi="宋体"/>
          <w:szCs w:val="21"/>
        </w:rPr>
      </w:pPr>
    </w:p>
    <w:p w:rsidR="00142D25" w:rsidRPr="0023449E" w:rsidRDefault="0072287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5.</w:t>
      </w:r>
      <w:r w:rsidR="001673D3" w:rsidRPr="0023449E">
        <w:rPr>
          <w:rFonts w:ascii="宋体" w:eastAsia="宋体" w:hAnsi="宋体" w:hint="eastAsia"/>
          <w:szCs w:val="21"/>
        </w:rPr>
        <w:t>字数不足应酌情扣分：</w:t>
      </w:r>
    </w:p>
    <w:tbl>
      <w:tblPr>
        <w:tblpPr w:leftFromText="180" w:rightFromText="180" w:vertAnchor="text" w:horzAnchor="page" w:tblpX="2701" w:tblpY="158"/>
        <w:tblW w:w="679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9"/>
        <w:gridCol w:w="1358"/>
        <w:gridCol w:w="1358"/>
        <w:gridCol w:w="1358"/>
        <w:gridCol w:w="1358"/>
      </w:tblGrid>
      <w:tr w:rsidR="00142D25" w:rsidRPr="0023449E">
        <w:trPr>
          <w:tblCellSpacing w:w="0" w:type="dxa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 w:hint="eastAsia"/>
                <w:szCs w:val="21"/>
              </w:rPr>
              <w:t>累计字数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80-99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70-89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60-79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D25" w:rsidRPr="0023449E" w:rsidRDefault="001673D3">
            <w:pPr>
              <w:jc w:val="center"/>
              <w:rPr>
                <w:rFonts w:ascii="宋体" w:eastAsia="宋体" w:hAnsi="宋体"/>
                <w:szCs w:val="21"/>
              </w:rPr>
            </w:pPr>
            <w:r w:rsidRPr="0023449E">
              <w:rPr>
                <w:rFonts w:ascii="宋体" w:eastAsia="宋体" w:hAnsi="宋体" w:hint="eastAsia"/>
                <w:szCs w:val="21"/>
              </w:rPr>
              <w:t>＜49</w:t>
            </w:r>
          </w:p>
        </w:tc>
      </w:tr>
      <w:tr w:rsidR="00142D25" w:rsidRPr="0023449E">
        <w:trPr>
          <w:tblCellSpacing w:w="0" w:type="dxa"/>
        </w:trPr>
        <w:tc>
          <w:tcPr>
            <w:tcW w:w="1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 w:hint="eastAsia"/>
                <w:szCs w:val="21"/>
              </w:rPr>
              <w:t>扣分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2D25" w:rsidRPr="0023449E" w:rsidRDefault="001673D3">
            <w:pPr>
              <w:jc w:val="center"/>
              <w:rPr>
                <w:rFonts w:ascii="宋体" w:eastAsia="宋体" w:hAnsi="宋体" w:cs="Arial Unicode MS"/>
                <w:szCs w:val="21"/>
              </w:rPr>
            </w:pPr>
            <w:r w:rsidRPr="0023449E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D25" w:rsidRPr="0023449E" w:rsidRDefault="001673D3">
            <w:pPr>
              <w:jc w:val="center"/>
              <w:rPr>
                <w:rFonts w:ascii="宋体" w:eastAsia="宋体" w:hAnsi="宋体"/>
                <w:szCs w:val="21"/>
              </w:rPr>
            </w:pPr>
            <w:r w:rsidRPr="0023449E">
              <w:rPr>
                <w:rFonts w:ascii="宋体" w:eastAsia="宋体" w:hAnsi="宋体" w:hint="eastAsia"/>
                <w:szCs w:val="21"/>
              </w:rPr>
              <w:t>6</w:t>
            </w:r>
          </w:p>
        </w:tc>
      </w:tr>
    </w:tbl>
    <w:p w:rsidR="00142D25" w:rsidRPr="0023449E" w:rsidRDefault="00142D25">
      <w:pPr>
        <w:rPr>
          <w:rFonts w:ascii="宋体" w:eastAsia="宋体" w:hAnsi="宋体"/>
          <w:szCs w:val="21"/>
        </w:rPr>
      </w:pPr>
    </w:p>
    <w:p w:rsidR="00142D25" w:rsidRPr="0023449E" w:rsidRDefault="00142D25">
      <w:pPr>
        <w:rPr>
          <w:rFonts w:ascii="宋体" w:eastAsia="宋体" w:hAnsi="宋体"/>
          <w:szCs w:val="21"/>
        </w:rPr>
      </w:pPr>
    </w:p>
    <w:p w:rsidR="00142D25" w:rsidRPr="0023449E" w:rsidRDefault="00142D25">
      <w:pPr>
        <w:rPr>
          <w:rFonts w:ascii="宋体" w:eastAsia="宋体" w:hAnsi="宋体"/>
          <w:szCs w:val="21"/>
        </w:rPr>
      </w:pPr>
    </w:p>
    <w:p w:rsidR="00142D25" w:rsidRPr="0023449E" w:rsidRDefault="001673D3">
      <w:pPr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注：①如题目中给出主题句、起始句、结束句，均不得计入所写字数。</w:t>
      </w:r>
    </w:p>
    <w:p w:rsidR="00142D25" w:rsidRPr="0072287F" w:rsidRDefault="001673D3" w:rsidP="0072287F">
      <w:pPr>
        <w:ind w:firstLineChars="200" w:firstLine="420"/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②只写一段者：0-3分；只写两段者：0-6分（指规定三段的作文）</w:t>
      </w:r>
    </w:p>
    <w:p w:rsidR="00142D25" w:rsidRPr="0023449E" w:rsidRDefault="0072287F" w:rsidP="0072287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6.</w:t>
      </w:r>
      <w:r w:rsidR="001673D3" w:rsidRPr="0023449E">
        <w:rPr>
          <w:rFonts w:ascii="宋体" w:eastAsia="宋体" w:hAnsi="宋体" w:hint="eastAsia"/>
          <w:szCs w:val="21"/>
        </w:rPr>
        <w:t>作文批完后请将得分用2</w:t>
      </w:r>
      <w:r w:rsidR="001673D3" w:rsidRPr="0023449E">
        <w:rPr>
          <w:rFonts w:ascii="宋体" w:eastAsia="宋体" w:hAnsi="宋体"/>
          <w:szCs w:val="21"/>
        </w:rPr>
        <w:t>B</w:t>
      </w:r>
      <w:r w:rsidR="001673D3" w:rsidRPr="0023449E">
        <w:rPr>
          <w:rFonts w:ascii="宋体" w:eastAsia="宋体" w:hAnsi="宋体" w:hint="eastAsia"/>
          <w:szCs w:val="21"/>
        </w:rPr>
        <w:t>铅笔填涂在该生的客观</w:t>
      </w:r>
      <w:proofErr w:type="gramStart"/>
      <w:r w:rsidR="001673D3" w:rsidRPr="0023449E">
        <w:rPr>
          <w:rFonts w:ascii="宋体" w:eastAsia="宋体" w:hAnsi="宋体" w:hint="eastAsia"/>
          <w:szCs w:val="21"/>
        </w:rPr>
        <w:t>答题卡右下角</w:t>
      </w:r>
      <w:proofErr w:type="gramEnd"/>
      <w:r w:rsidR="001673D3" w:rsidRPr="0023449E">
        <w:rPr>
          <w:rFonts w:ascii="宋体" w:eastAsia="宋体" w:hAnsi="宋体" w:hint="eastAsia"/>
          <w:szCs w:val="21"/>
        </w:rPr>
        <w:t>的主观试题得分处，若该生作文得分为6分，则涂06，以此类推。</w:t>
      </w:r>
    </w:p>
    <w:p w:rsidR="00142D25" w:rsidRPr="0023449E" w:rsidRDefault="001673D3">
      <w:pPr>
        <w:spacing w:line="360" w:lineRule="auto"/>
        <w:rPr>
          <w:rFonts w:ascii="宋体" w:eastAsia="宋体" w:hAnsi="宋体"/>
          <w:szCs w:val="21"/>
        </w:rPr>
      </w:pPr>
      <w:r w:rsidRPr="0023449E">
        <w:rPr>
          <w:rFonts w:ascii="宋体" w:eastAsia="宋体" w:hAnsi="宋体" w:hint="eastAsia"/>
          <w:szCs w:val="21"/>
        </w:rPr>
        <w:t>7.范文</w:t>
      </w:r>
    </w:p>
    <w:p w:rsidR="00ED1710" w:rsidRPr="008D6C82" w:rsidRDefault="001673D3">
      <w:pPr>
        <w:spacing w:line="360" w:lineRule="auto"/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</w:pPr>
      <w:r w:rsidRPr="0023449E">
        <w:rPr>
          <w:rFonts w:ascii="宋体" w:eastAsia="宋体" w:hAnsi="宋体" w:cs="Times New Roman"/>
          <w:color w:val="111111"/>
          <w:szCs w:val="21"/>
          <w:shd w:val="clear" w:color="auto" w:fill="FFFFFF"/>
        </w:rPr>
        <w:t>题目：</w:t>
      </w:r>
      <w:r w:rsidR="008D6C82" w:rsidRP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>Nowadays,</w:t>
      </w:r>
      <w:r w:rsid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 xml:space="preserve"> </w:t>
      </w:r>
      <w:r w:rsidRP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>the number of people choosing to live by themselves increase rapidly in recent years.</w:t>
      </w:r>
      <w:r w:rsid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 xml:space="preserve"> </w:t>
      </w:r>
      <w:r w:rsidRP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>Why is the case? Is the positive or negative development of society?</w:t>
      </w:r>
    </w:p>
    <w:p w:rsidR="00142D25" w:rsidRPr="008D6C82" w:rsidRDefault="001673D3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D6C82">
        <w:rPr>
          <w:rFonts w:ascii="Times New Roman" w:eastAsia="宋体" w:hAnsi="Times New Roman" w:cs="Times New Roman"/>
          <w:color w:val="111111"/>
          <w:szCs w:val="21"/>
          <w:shd w:val="clear" w:color="auto" w:fill="FFFFFF"/>
        </w:rPr>
        <w:t>Sample answer:</w:t>
      </w:r>
      <w:r w:rsidR="00896D26">
        <w:rPr>
          <w:rFonts w:ascii="Times New Roman" w:eastAsia="宋体" w:hAnsi="Times New Roman" w:cs="Times New Roman" w:hint="eastAsia"/>
          <w:color w:val="111111"/>
          <w:szCs w:val="21"/>
          <w:shd w:val="clear" w:color="auto" w:fill="FFFFFF"/>
        </w:rPr>
        <w:t>（</w:t>
      </w:r>
      <w:r w:rsidR="00C84EEF">
        <w:rPr>
          <w:rFonts w:ascii="Times New Roman" w:eastAsia="宋体" w:hAnsi="Times New Roman" w:cs="Times New Roman" w:hint="eastAsia"/>
          <w:color w:val="111111"/>
          <w:szCs w:val="21"/>
          <w:shd w:val="clear" w:color="auto" w:fill="FFFFFF"/>
        </w:rPr>
        <w:t>须附范文</w:t>
      </w:r>
      <w:r w:rsidR="00896D26">
        <w:rPr>
          <w:rFonts w:ascii="Times New Roman" w:eastAsia="宋体" w:hAnsi="Times New Roman" w:cs="Times New Roman" w:hint="eastAsia"/>
          <w:color w:val="111111"/>
          <w:szCs w:val="21"/>
          <w:shd w:val="clear" w:color="auto" w:fill="FFFFFF"/>
        </w:rPr>
        <w:t>）</w:t>
      </w:r>
    </w:p>
    <w:sectPr w:rsidR="00142D25" w:rsidRPr="008D6C8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C39" w:rsidRDefault="000A5C39">
      <w:r>
        <w:separator/>
      </w:r>
    </w:p>
  </w:endnote>
  <w:endnote w:type="continuationSeparator" w:id="0">
    <w:p w:rsidR="000A5C39" w:rsidRDefault="000A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2281475"/>
      <w:docPartObj>
        <w:docPartGallery w:val="Page Numbers (Bottom of Page)"/>
        <w:docPartUnique/>
      </w:docPartObj>
    </w:sdtPr>
    <w:sdtEndPr>
      <w:rPr>
        <w:rFonts w:ascii="宋体" w:eastAsia="宋体" w:hAnsi="宋体"/>
      </w:rPr>
    </w:sdtEndPr>
    <w:sdtContent>
      <w:p w:rsidR="0072287F" w:rsidRPr="0072287F" w:rsidRDefault="0072287F" w:rsidP="0072287F">
        <w:pPr>
          <w:pStyle w:val="a3"/>
          <w:jc w:val="center"/>
          <w:rPr>
            <w:rFonts w:ascii="宋体" w:eastAsia="宋体" w:hAnsi="宋体"/>
          </w:rPr>
        </w:pPr>
        <w:r w:rsidRPr="0072287F">
          <w:rPr>
            <w:rFonts w:ascii="宋体" w:eastAsia="宋体" w:hAnsi="宋体" w:hint="eastAsia"/>
          </w:rPr>
          <w:t>共</w:t>
        </w:r>
        <w:r w:rsidRPr="0072287F">
          <w:rPr>
            <w:rFonts w:ascii="宋体" w:eastAsia="宋体" w:hAnsi="宋体"/>
          </w:rPr>
          <w:fldChar w:fldCharType="begin"/>
        </w:r>
        <w:r w:rsidRPr="0072287F">
          <w:rPr>
            <w:rFonts w:ascii="宋体" w:eastAsia="宋体" w:hAnsi="宋体"/>
          </w:rPr>
          <w:instrText>PAGE   \* MERGEFORMAT</w:instrText>
        </w:r>
        <w:r w:rsidRPr="0072287F">
          <w:rPr>
            <w:rFonts w:ascii="宋体" w:eastAsia="宋体" w:hAnsi="宋体"/>
          </w:rPr>
          <w:fldChar w:fldCharType="separate"/>
        </w:r>
        <w:r w:rsidR="00CC21A6" w:rsidRPr="00CC21A6">
          <w:rPr>
            <w:rFonts w:ascii="宋体" w:eastAsia="宋体" w:hAnsi="宋体"/>
            <w:noProof/>
            <w:lang w:val="zh-CN"/>
          </w:rPr>
          <w:t>1</w:t>
        </w:r>
        <w:r w:rsidRPr="0072287F">
          <w:rPr>
            <w:rFonts w:ascii="宋体" w:eastAsia="宋体" w:hAnsi="宋体"/>
          </w:rPr>
          <w:fldChar w:fldCharType="end"/>
        </w:r>
        <w:r w:rsidRPr="0072287F">
          <w:rPr>
            <w:rFonts w:ascii="宋体" w:eastAsia="宋体" w:hAnsi="宋体" w:hint="eastAsia"/>
          </w:rPr>
          <w:t>页，第</w:t>
        </w:r>
        <w:r w:rsidRPr="0072287F">
          <w:rPr>
            <w:rFonts w:ascii="宋体" w:eastAsia="宋体" w:hAnsi="宋体"/>
          </w:rPr>
          <w:fldChar w:fldCharType="begin"/>
        </w:r>
        <w:r w:rsidRPr="0072287F">
          <w:rPr>
            <w:rFonts w:ascii="宋体" w:eastAsia="宋体" w:hAnsi="宋体"/>
          </w:rPr>
          <w:instrText xml:space="preserve"> SECTIONPAGES  \* Arabic  \* MERGEFORMAT </w:instrText>
        </w:r>
        <w:r w:rsidRPr="0072287F">
          <w:rPr>
            <w:rFonts w:ascii="宋体" w:eastAsia="宋体" w:hAnsi="宋体"/>
          </w:rPr>
          <w:fldChar w:fldCharType="separate"/>
        </w:r>
        <w:r w:rsidR="00CC21A6">
          <w:rPr>
            <w:rFonts w:ascii="宋体" w:eastAsia="宋体" w:hAnsi="宋体"/>
            <w:noProof/>
          </w:rPr>
          <w:t>1</w:t>
        </w:r>
        <w:r w:rsidRPr="0072287F">
          <w:rPr>
            <w:rFonts w:ascii="宋体" w:eastAsia="宋体" w:hAnsi="宋体"/>
          </w:rPr>
          <w:fldChar w:fldCharType="end"/>
        </w:r>
        <w:r w:rsidRPr="0072287F">
          <w:rPr>
            <w:rFonts w:ascii="宋体" w:eastAsia="宋体" w:hAnsi="宋体" w:hint="eastAsia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D25" w:rsidRDefault="000A5C39" w:rsidP="008D6C8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142D25" w:rsidRDefault="001673D3">
                <w:pPr>
                  <w:pStyle w:val="a3"/>
                  <w:jc w:val="center"/>
                </w:pPr>
                <w:r>
                  <w:rPr>
                    <w:rFonts w:ascii="宋体" w:eastAsia="宋体" w:hAnsi="宋体" w:cs="宋体" w:hint="eastAsia"/>
                  </w:rPr>
                  <w:t>共</w:t>
                </w:r>
                <w:sdt>
                  <w:sdtPr>
                    <w:rPr>
                      <w:rFonts w:ascii="宋体" w:eastAsia="宋体" w:hAnsi="宋体" w:cs="宋体" w:hint="eastAsia"/>
                    </w:rPr>
                    <w:id w:val="142170700"/>
                  </w:sdtPr>
                  <w:sdtEndPr/>
                  <w:sdtContent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SECTIONPAGES  \* Arabic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CC21A6">
                      <w:rPr>
                        <w:rFonts w:ascii="宋体" w:eastAsia="宋体" w:hAnsi="宋体" w:cs="宋体"/>
                        <w:noProof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</w:rPr>
                      <w:t>页，第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>PAGE  \* Arabic  \* MERGEFORMAT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CC21A6">
                      <w:rPr>
                        <w:rFonts w:ascii="宋体" w:eastAsia="宋体" w:hAnsi="宋体" w:cs="宋体"/>
                        <w:noProof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</w:rPr>
                      <w:t>页</w:t>
                    </w:r>
                  </w:sdtContent>
                </w:sdt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C39" w:rsidRDefault="000A5C39">
      <w:r>
        <w:separator/>
      </w:r>
    </w:p>
  </w:footnote>
  <w:footnote w:type="continuationSeparator" w:id="0">
    <w:p w:rsidR="000A5C39" w:rsidRDefault="000A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D25" w:rsidRPr="00A551A0" w:rsidRDefault="00F0624D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rPr>
        <w:rFonts w:ascii="宋体" w:eastAsia="宋体" w:hAnsi="宋体" w:cs="Times New Roman"/>
        <w:sz w:val="18"/>
        <w:szCs w:val="18"/>
      </w:rPr>
    </w:pPr>
    <w:r w:rsidRPr="00A551A0">
      <w:rPr>
        <w:rFonts w:ascii="宋体" w:eastAsia="宋体" w:hAnsi="宋体" w:cs="Times New Roman"/>
        <w:sz w:val="18"/>
        <w:szCs w:val="18"/>
      </w:rPr>
      <w:t xml:space="preserve">20  </w:t>
    </w:r>
    <w:r w:rsidR="00A551A0">
      <w:rPr>
        <w:rFonts w:ascii="宋体" w:eastAsia="宋体" w:hAnsi="宋体" w:cs="Times New Roman" w:hint="eastAsia"/>
        <w:sz w:val="18"/>
        <w:szCs w:val="18"/>
      </w:rPr>
      <w:t>-</w:t>
    </w:r>
    <w:r w:rsidRPr="00A551A0">
      <w:rPr>
        <w:rFonts w:ascii="宋体" w:eastAsia="宋体" w:hAnsi="宋体" w:cs="Times New Roman"/>
        <w:sz w:val="18"/>
        <w:szCs w:val="18"/>
      </w:rPr>
      <w:t xml:space="preserve">20  </w:t>
    </w:r>
    <w:r w:rsidRPr="00A551A0">
      <w:rPr>
        <w:rFonts w:ascii="宋体" w:eastAsia="宋体" w:hAnsi="宋体" w:cs="Times New Roman" w:hint="eastAsia"/>
        <w:sz w:val="18"/>
        <w:szCs w:val="18"/>
      </w:rPr>
      <w:t xml:space="preserve">学年第 </w:t>
    </w:r>
    <w:r w:rsidRPr="00A551A0">
      <w:rPr>
        <w:rFonts w:ascii="宋体" w:eastAsia="宋体" w:hAnsi="宋体" w:cs="Times New Roman"/>
        <w:sz w:val="18"/>
        <w:szCs w:val="18"/>
      </w:rPr>
      <w:t xml:space="preserve"> </w:t>
    </w:r>
    <w:r w:rsidRPr="00A551A0">
      <w:rPr>
        <w:rFonts w:ascii="宋体" w:eastAsia="宋体" w:hAnsi="宋体" w:cs="Times New Roman" w:hint="eastAsia"/>
        <w:sz w:val="18"/>
        <w:szCs w:val="18"/>
      </w:rPr>
      <w:t>学期</w:t>
    </w:r>
    <w:r w:rsidR="001673D3" w:rsidRPr="00A551A0">
      <w:rPr>
        <w:rFonts w:ascii="宋体" w:eastAsia="宋体" w:hAnsi="宋体" w:cs="Times New Roman" w:hint="eastAsia"/>
        <w:sz w:val="18"/>
        <w:szCs w:val="18"/>
      </w:rPr>
      <w:t>《</w:t>
    </w:r>
    <w:r w:rsidR="00FF6042" w:rsidRPr="00A551A0">
      <w:rPr>
        <w:rFonts w:ascii="宋体" w:eastAsia="宋体" w:hAnsi="宋体" w:cs="Times New Roman" w:hint="eastAsia"/>
        <w:sz w:val="18"/>
        <w:szCs w:val="18"/>
      </w:rPr>
      <w:t>课程名称</w:t>
    </w:r>
    <w:r w:rsidR="001673D3" w:rsidRPr="00A551A0">
      <w:rPr>
        <w:rFonts w:ascii="宋体" w:eastAsia="宋体" w:hAnsi="宋体" w:cs="Times New Roman" w:hint="eastAsia"/>
        <w:sz w:val="18"/>
        <w:szCs w:val="18"/>
      </w:rPr>
      <w:t>》</w:t>
    </w:r>
    <w:r w:rsidR="00FF6042" w:rsidRPr="00A551A0">
      <w:rPr>
        <w:rFonts w:ascii="宋体" w:eastAsia="宋体" w:hAnsi="宋体" w:cs="Times New Roman" w:hint="eastAsia"/>
        <w:sz w:val="18"/>
        <w:szCs w:val="18"/>
      </w:rPr>
      <w:t>试卷</w:t>
    </w:r>
    <w:r w:rsidR="001673D3" w:rsidRPr="00A551A0">
      <w:rPr>
        <w:rFonts w:ascii="宋体" w:eastAsia="宋体" w:hAnsi="宋体" w:cs="Times New Roman" w:hint="eastAsia"/>
        <w:sz w:val="18"/>
        <w:szCs w:val="18"/>
      </w:rPr>
      <w:t>参考答案及评分标准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4590"/>
    <w:rsid w:val="00064345"/>
    <w:rsid w:val="000A5C39"/>
    <w:rsid w:val="00125CB9"/>
    <w:rsid w:val="00142D25"/>
    <w:rsid w:val="00150E97"/>
    <w:rsid w:val="00157635"/>
    <w:rsid w:val="001673D3"/>
    <w:rsid w:val="001F336B"/>
    <w:rsid w:val="0023449E"/>
    <w:rsid w:val="002B7691"/>
    <w:rsid w:val="003A43D6"/>
    <w:rsid w:val="003E2746"/>
    <w:rsid w:val="0040566C"/>
    <w:rsid w:val="00430214"/>
    <w:rsid w:val="0043621E"/>
    <w:rsid w:val="004F2A23"/>
    <w:rsid w:val="00520F90"/>
    <w:rsid w:val="00547FAA"/>
    <w:rsid w:val="00566B81"/>
    <w:rsid w:val="005A305C"/>
    <w:rsid w:val="0064604D"/>
    <w:rsid w:val="00656D1B"/>
    <w:rsid w:val="006B0EE8"/>
    <w:rsid w:val="0072287F"/>
    <w:rsid w:val="008512F4"/>
    <w:rsid w:val="00896D26"/>
    <w:rsid w:val="008C2E86"/>
    <w:rsid w:val="008D6C82"/>
    <w:rsid w:val="0090385B"/>
    <w:rsid w:val="00971996"/>
    <w:rsid w:val="009C1746"/>
    <w:rsid w:val="00A551A0"/>
    <w:rsid w:val="00C657E1"/>
    <w:rsid w:val="00C84EEF"/>
    <w:rsid w:val="00CB7740"/>
    <w:rsid w:val="00CC21A6"/>
    <w:rsid w:val="00D04918"/>
    <w:rsid w:val="00D25F41"/>
    <w:rsid w:val="00D732BE"/>
    <w:rsid w:val="00D765DA"/>
    <w:rsid w:val="00E26BC0"/>
    <w:rsid w:val="00E85768"/>
    <w:rsid w:val="00ED1710"/>
    <w:rsid w:val="00F00231"/>
    <w:rsid w:val="00F01DA7"/>
    <w:rsid w:val="00F05F61"/>
    <w:rsid w:val="00F0624D"/>
    <w:rsid w:val="00F62687"/>
    <w:rsid w:val="00FB4590"/>
    <w:rsid w:val="00FF6042"/>
    <w:rsid w:val="44064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711612C"/>
  <w15:docId w15:val="{4AB33B92-B993-43A7-B101-A8020459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styleId="a7">
    <w:name w:val="page number"/>
    <w:basedOn w:val="a0"/>
    <w:semiHidden/>
    <w:rsid w:val="0072287F"/>
  </w:style>
  <w:style w:type="paragraph" w:styleId="a8">
    <w:name w:val="Balloon Text"/>
    <w:basedOn w:val="a"/>
    <w:link w:val="a9"/>
    <w:uiPriority w:val="99"/>
    <w:semiHidden/>
    <w:unhideWhenUsed/>
    <w:rsid w:val="009C174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C17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付璐</dc:creator>
  <cp:lastModifiedBy>金祎</cp:lastModifiedBy>
  <cp:revision>24</cp:revision>
  <cp:lastPrinted>2017-07-03T06:23:00Z</cp:lastPrinted>
  <dcterms:created xsi:type="dcterms:W3CDTF">2016-11-29T09:12:00Z</dcterms:created>
  <dcterms:modified xsi:type="dcterms:W3CDTF">2017-07-03T07:36:00Z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